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242D" w14:textId="77777777" w:rsidR="00D75599" w:rsidRPr="00D75599" w:rsidRDefault="00D75599" w:rsidP="00D75599">
      <w:pPr>
        <w:rPr>
          <w:b/>
          <w:bCs/>
          <w:sz w:val="22"/>
          <w:szCs w:val="24"/>
        </w:rPr>
      </w:pPr>
      <w:r w:rsidRPr="00D75599">
        <w:rPr>
          <w:b/>
          <w:bCs/>
          <w:sz w:val="22"/>
          <w:szCs w:val="24"/>
        </w:rPr>
        <w:t>研修レポート　医療ソーシャルワーク基礎研修⑨　「支援方法論～面接技術～」</w:t>
      </w:r>
    </w:p>
    <w:p w14:paraId="68845DDD" w14:textId="4EB988FF" w:rsidR="003F194E" w:rsidRDefault="00D75599">
      <w:r>
        <w:rPr>
          <w:noProof/>
        </w:rPr>
        <w:drawing>
          <wp:inline distT="0" distB="0" distL="0" distR="0" wp14:anchorId="3EC975C7" wp14:editId="2315529A">
            <wp:extent cx="4476750" cy="2800350"/>
            <wp:effectExtent l="0" t="0" r="0" b="0"/>
            <wp:docPr id="5053870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387045" name="図 505387045"/>
                    <pic:cNvPicPr/>
                  </pic:nvPicPr>
                  <pic:blipFill>
                    <a:blip r:embed="rId4">
                      <a:extLst>
                        <a:ext uri="{28A0092B-C50C-407E-A947-70E740481C1C}">
                          <a14:useLocalDpi xmlns:a14="http://schemas.microsoft.com/office/drawing/2010/main" val="0"/>
                        </a:ext>
                      </a:extLst>
                    </a:blip>
                    <a:stretch>
                      <a:fillRect/>
                    </a:stretch>
                  </pic:blipFill>
                  <pic:spPr>
                    <a:xfrm>
                      <a:off x="0" y="0"/>
                      <a:ext cx="4476750" cy="2800350"/>
                    </a:xfrm>
                    <a:prstGeom prst="rect">
                      <a:avLst/>
                    </a:prstGeom>
                  </pic:spPr>
                </pic:pic>
              </a:graphicData>
            </a:graphic>
          </wp:inline>
        </w:drawing>
      </w:r>
    </w:p>
    <w:p w14:paraId="224F1014" w14:textId="77777777" w:rsidR="00D75599" w:rsidRPr="00D75599" w:rsidRDefault="00D75599" w:rsidP="00D75599">
      <w:pPr>
        <w:ind w:firstLineChars="100" w:firstLine="210"/>
      </w:pPr>
      <w:r w:rsidRPr="00D75599">
        <w:rPr>
          <w:rFonts w:hint="eastAsia"/>
        </w:rPr>
        <w:t>令和５年２月５日（日）、岩手県立大学の伊藤隆博先生による「医療ソーシャルワーク基礎研修「支援方法論」が午前・午後にわたりオンラインにて開催されました。第２部となる午後は、面接技術に焦点を当てた講義・演習で理解を深めました。</w:t>
      </w:r>
    </w:p>
    <w:p w14:paraId="4E28A44F" w14:textId="77777777" w:rsidR="00D75599" w:rsidRPr="00D75599" w:rsidRDefault="00D75599" w:rsidP="00D75599">
      <w:pPr>
        <w:ind w:firstLineChars="100" w:firstLine="210"/>
      </w:pPr>
      <w:r w:rsidRPr="00D75599">
        <w:rPr>
          <w:rFonts w:hint="eastAsia"/>
        </w:rPr>
        <w:t>前半は、二人一組でSW役とクライエント役に分かれた演習を通して、面接とは何か？を考えました。</w:t>
      </w:r>
    </w:p>
    <w:p w14:paraId="08344AC3" w14:textId="77777777" w:rsidR="00D75599" w:rsidRPr="00D75599" w:rsidRDefault="00D75599" w:rsidP="00D75599">
      <w:pPr>
        <w:ind w:firstLineChars="100" w:firstLine="210"/>
        <w:rPr>
          <w:rFonts w:hint="eastAsia"/>
        </w:rPr>
      </w:pPr>
      <w:r w:rsidRPr="00D75599">
        <w:rPr>
          <w:rFonts w:hint="eastAsia"/>
        </w:rPr>
        <w:t>アセスメントシートを全て埋めることが面接の目的ではあらず。（身に染みます。）</w:t>
      </w:r>
    </w:p>
    <w:p w14:paraId="73429426" w14:textId="3FEA7704" w:rsidR="00D75599" w:rsidRPr="00D75599" w:rsidRDefault="00D75599" w:rsidP="00D75599">
      <w:pPr>
        <w:rPr>
          <w:rFonts w:hint="eastAsia"/>
        </w:rPr>
      </w:pPr>
      <w:r w:rsidRPr="00D75599">
        <w:rPr>
          <w:rFonts w:hint="eastAsia"/>
        </w:rPr>
        <w:t>クライエントを一人の人間としてリスペクトし、信頼関係に基づき、共同作業にて希望を実現するために問題解決の条件を探ることが、SWが面接を行う目的であり意義である。そのためには多くのアンテナを立て、クライエントの感情を敏感に受け止め、意味をクライエントの問題に関連づけて理解することが求められる。それこそが、SWが対人援助の専門職と呼ばれる所以だと感じました。</w:t>
      </w:r>
    </w:p>
    <w:p w14:paraId="5C3A6320" w14:textId="77777777" w:rsidR="00D75599" w:rsidRPr="00D75599" w:rsidRDefault="00D75599" w:rsidP="00D75599">
      <w:pPr>
        <w:ind w:firstLineChars="100" w:firstLine="210"/>
        <w:rPr>
          <w:rFonts w:hint="eastAsia"/>
        </w:rPr>
      </w:pPr>
      <w:r w:rsidRPr="00D75599">
        <w:rPr>
          <w:rFonts w:hint="eastAsia"/>
        </w:rPr>
        <w:t>後半は、「面接技術」と「ソリューション・フォーカスト・アプローチの質問の型」について学びました。</w:t>
      </w:r>
    </w:p>
    <w:p w14:paraId="46F99D10" w14:textId="77777777" w:rsidR="00D75599" w:rsidRPr="00D75599" w:rsidRDefault="00D75599" w:rsidP="00D75599">
      <w:pPr>
        <w:ind w:firstLineChars="100" w:firstLine="210"/>
        <w:rPr>
          <w:rFonts w:hint="eastAsia"/>
        </w:rPr>
      </w:pPr>
      <w:r w:rsidRPr="00D75599">
        <w:rPr>
          <w:rFonts w:hint="eastAsia"/>
        </w:rPr>
        <w:t>ソリューション・フォーカスト・アプローチは問題解決ではなく解決構築に焦点を当てる、という考えが、私の中では非常に新鮮でした。裏返すと、日々の業務で問題解決に焦点を当てがちだという傾向も自己覚知する機会ともなりました。実際にクライエント役での演習を通して、自ら解決策を導き出すことができた体験から、クライエントの強さやスキルを引き出すことができる有効なアプローチであると実感しました。</w:t>
      </w:r>
    </w:p>
    <w:p w14:paraId="710B51DD" w14:textId="7FD9E698" w:rsidR="00D75599" w:rsidRPr="00D75599" w:rsidRDefault="00D75599" w:rsidP="00D75599">
      <w:pPr>
        <w:ind w:firstLineChars="100" w:firstLine="210"/>
        <w:rPr>
          <w:rFonts w:hint="eastAsia"/>
        </w:rPr>
      </w:pPr>
      <w:r w:rsidRPr="00D75599">
        <w:rPr>
          <w:rFonts w:hint="eastAsia"/>
        </w:rPr>
        <w:t>「相手が自身の問題や解決の専門家である」という言葉が印象的でした。相手から教わるために、質問の型を使いこなせるよう日々、努力していきます。</w:t>
      </w:r>
    </w:p>
    <w:p w14:paraId="5A50906E" w14:textId="6570642E" w:rsidR="00D75599" w:rsidRPr="00D75599" w:rsidRDefault="00D75599" w:rsidP="00D75599">
      <w:pPr>
        <w:rPr>
          <w:rFonts w:hint="eastAsia"/>
        </w:rPr>
      </w:pPr>
      <w:r w:rsidRPr="00D75599">
        <w:rPr>
          <w:rFonts w:hint="eastAsia"/>
        </w:rPr>
        <w:t> </w:t>
      </w:r>
      <w:r>
        <w:rPr>
          <w:rFonts w:hint="eastAsia"/>
        </w:rPr>
        <w:t xml:space="preserve">　</w:t>
      </w:r>
      <w:r w:rsidRPr="00D75599">
        <w:rPr>
          <w:rFonts w:hint="eastAsia"/>
        </w:rPr>
        <w:t>言うまでもなく、SWプロセスにおいて、「面接」は幾度も繰り広げられております。</w:t>
      </w:r>
    </w:p>
    <w:p w14:paraId="5FC1C39F" w14:textId="77777777" w:rsidR="00D75599" w:rsidRPr="00D75599" w:rsidRDefault="00D75599" w:rsidP="00D75599">
      <w:pPr>
        <w:rPr>
          <w:rFonts w:hint="eastAsia"/>
        </w:rPr>
      </w:pPr>
      <w:r w:rsidRPr="00D75599">
        <w:rPr>
          <w:rFonts w:hint="eastAsia"/>
        </w:rPr>
        <w:lastRenderedPageBreak/>
        <w:t>何のためにSWが「面接」を行うのか？</w:t>
      </w:r>
    </w:p>
    <w:p w14:paraId="22B3B451" w14:textId="4714809D" w:rsidR="00D75599" w:rsidRPr="00D75599" w:rsidRDefault="00D75599" w:rsidP="00D75599">
      <w:pPr>
        <w:ind w:firstLineChars="100" w:firstLine="210"/>
        <w:rPr>
          <w:rFonts w:hint="eastAsia"/>
        </w:rPr>
      </w:pPr>
      <w:r w:rsidRPr="00D75599">
        <w:rPr>
          <w:rFonts w:hint="eastAsia"/>
        </w:rPr>
        <w:t>実践的な演習を通して、普段の業務の振り返りや新たな学びを得ることができ、より理解度が深まったように感じます。</w:t>
      </w:r>
    </w:p>
    <w:p w14:paraId="5D50FAEB" w14:textId="23C0286E" w:rsidR="00D75599" w:rsidRPr="00D75599" w:rsidRDefault="00D75599" w:rsidP="00D75599">
      <w:pPr>
        <w:rPr>
          <w:rFonts w:hint="eastAsia"/>
        </w:rPr>
      </w:pPr>
      <w:r w:rsidRPr="00D75599">
        <w:rPr>
          <w:rFonts w:hint="eastAsia"/>
        </w:rPr>
        <w:t>最後は、みんな仲良く“指ハート“です。ありがとうございました。</w:t>
      </w:r>
    </w:p>
    <w:p w14:paraId="06B7048F" w14:textId="77777777" w:rsidR="00D75599" w:rsidRPr="00D75599" w:rsidRDefault="00D75599" w:rsidP="00D75599">
      <w:pPr>
        <w:rPr>
          <w:rFonts w:hint="eastAsia"/>
        </w:rPr>
      </w:pPr>
      <w:r w:rsidRPr="00D75599">
        <w:rPr>
          <w:rFonts w:hint="eastAsia"/>
        </w:rPr>
        <w:t> </w:t>
      </w:r>
    </w:p>
    <w:p w14:paraId="363686BD" w14:textId="77777777" w:rsidR="00D75599" w:rsidRPr="00D75599" w:rsidRDefault="00D75599" w:rsidP="00D75599">
      <w:pPr>
        <w:rPr>
          <w:rFonts w:hint="eastAsia"/>
        </w:rPr>
      </w:pPr>
      <w:r w:rsidRPr="00D75599">
        <w:rPr>
          <w:rFonts w:hint="eastAsia"/>
        </w:rPr>
        <w:t>文責　　広報部会理事　佐々木亘</w:t>
      </w:r>
    </w:p>
    <w:p w14:paraId="76540BAD" w14:textId="77777777" w:rsidR="00D75599" w:rsidRPr="00D75599" w:rsidRDefault="00D75599"/>
    <w:sectPr w:rsidR="00D75599" w:rsidRPr="00D755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99"/>
    <w:rsid w:val="003F194E"/>
    <w:rsid w:val="00D7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75150"/>
  <w15:chartTrackingRefBased/>
  <w15:docId w15:val="{C2FB9457-E0AE-4DAE-9118-CCA55D6F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96731">
      <w:bodyDiv w:val="1"/>
      <w:marLeft w:val="0"/>
      <w:marRight w:val="0"/>
      <w:marTop w:val="0"/>
      <w:marBottom w:val="0"/>
      <w:divBdr>
        <w:top w:val="none" w:sz="0" w:space="0" w:color="auto"/>
        <w:left w:val="none" w:sz="0" w:space="0" w:color="auto"/>
        <w:bottom w:val="none" w:sz="0" w:space="0" w:color="auto"/>
        <w:right w:val="none" w:sz="0" w:space="0" w:color="auto"/>
      </w:divBdr>
    </w:div>
    <w:div w:id="20266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2024-01-05T05:35:00Z</dcterms:created>
  <dcterms:modified xsi:type="dcterms:W3CDTF">2024-01-05T05:38:00Z</dcterms:modified>
</cp:coreProperties>
</file>